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F52C" w14:textId="53FDC100" w:rsidR="00FE46C1" w:rsidRDefault="00FE46C1" w:rsidP="00DF77EC">
      <w:pPr>
        <w:spacing w:before="180"/>
        <w:jc w:val="both"/>
      </w:pPr>
      <w:r>
        <w:rPr>
          <w:b/>
          <w:sz w:val="48"/>
        </w:rPr>
        <w:t>Learn on Your Own</w:t>
      </w:r>
    </w:p>
    <w:p w14:paraId="5F8093CA" w14:textId="77777777" w:rsidR="00FE46C1" w:rsidRDefault="00FE46C1">
      <w:pPr>
        <w:spacing w:before="360"/>
      </w:pPr>
      <w:r>
        <w:rPr>
          <w:b/>
          <w:sz w:val="28"/>
        </w:rPr>
        <w:t>Day 1: Serving Others Is a Choice</w:t>
      </w:r>
    </w:p>
    <w:p w14:paraId="62B2A17E" w14:textId="77777777" w:rsidR="00FE46C1" w:rsidRDefault="00FE46C1">
      <w:pPr>
        <w:spacing w:before="180"/>
        <w:jc w:val="both"/>
      </w:pPr>
      <w:r>
        <w:t>Review the video for this session.</w:t>
      </w:r>
    </w:p>
    <w:p w14:paraId="79EA5B4D" w14:textId="77777777" w:rsidR="00FE46C1" w:rsidRDefault="00F16448">
      <w:pPr>
        <w:spacing w:before="360"/>
        <w:jc w:val="both"/>
      </w:pPr>
      <w:r>
        <w:rPr>
          <w:noProof/>
          <w:color w:val="0000FF"/>
          <w:u w:val="single"/>
        </w:rPr>
        <w:pict w14:anchorId="48FE5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04.25pt;mso-width-percent:0;mso-height-percent:0;mso-width-percent:0;mso-height-percent:0">
            <v:imagedata r:id="rId7" o:title=""/>
          </v:shape>
        </w:pict>
      </w:r>
    </w:p>
    <w:p w14:paraId="2EBD94D5" w14:textId="77777777" w:rsidR="00FE46C1" w:rsidRDefault="00FE46C1">
      <w:pPr>
        <w:spacing w:before="360"/>
      </w:pPr>
      <w:r>
        <w:rPr>
          <w:b/>
          <w:sz w:val="28"/>
        </w:rPr>
        <w:t>Engage</w:t>
      </w:r>
    </w:p>
    <w:p w14:paraId="3A036C99" w14:textId="77777777" w:rsidR="00FE46C1" w:rsidRDefault="00FE46C1">
      <w:pPr>
        <w:jc w:val="both"/>
      </w:pPr>
      <w:r>
        <w:t xml:space="preserve">Read </w:t>
      </w:r>
      <w:hyperlink r:id="rId8" w:history="1">
        <w:r>
          <w:rPr>
            <w:color w:val="0000FF"/>
            <w:u w:val="single"/>
          </w:rPr>
          <w:t>Luke 10:25–37</w:t>
        </w:r>
      </w:hyperlink>
      <w:r>
        <w:t>.</w:t>
      </w:r>
    </w:p>
    <w:p w14:paraId="3069EC6B" w14:textId="77777777" w:rsidR="00FE46C1" w:rsidRDefault="00FE46C1">
      <w:pPr>
        <w:spacing w:before="360"/>
      </w:pPr>
      <w:r>
        <w:rPr>
          <w:b/>
          <w:sz w:val="28"/>
        </w:rPr>
        <w:t>Consider</w:t>
      </w:r>
    </w:p>
    <w:p w14:paraId="6A9F9F9B" w14:textId="77777777" w:rsidR="00FE46C1" w:rsidRDefault="00FE46C1">
      <w:pPr>
        <w:jc w:val="both"/>
      </w:pPr>
      <w:r>
        <w:t>Every day, if we look closely enough, there are people who need our help. If we don’t see needs, then it’s probably a sign that we’re choosing not to look closely enough. This passage reminds us that living for God means slowing down and opening our eyes to the people around us we can serve.</w:t>
      </w:r>
    </w:p>
    <w:tbl>
      <w:tblPr>
        <w:tblW w:w="0" w:type="auto"/>
        <w:tblLayout w:type="fixed"/>
        <w:tblCellMar>
          <w:left w:w="0" w:type="dxa"/>
          <w:right w:w="0" w:type="dxa"/>
        </w:tblCellMar>
        <w:tblLook w:val="0000" w:firstRow="0" w:lastRow="0" w:firstColumn="0" w:lastColumn="0" w:noHBand="0" w:noVBand="0"/>
      </w:tblPr>
      <w:tblGrid>
        <w:gridCol w:w="8640"/>
      </w:tblGrid>
      <w:tr w:rsidR="00FE46C1" w:rsidRPr="007F138F" w14:paraId="76CA33B5" w14:textId="77777777">
        <w:tc>
          <w:tcPr>
            <w:tcW w:w="8640" w:type="dxa"/>
            <w:tcBorders>
              <w:top w:val="nil"/>
              <w:left w:val="nil"/>
              <w:bottom w:val="nil"/>
              <w:right w:val="nil"/>
            </w:tcBorders>
          </w:tcPr>
          <w:p w14:paraId="648C7A15" w14:textId="77777777" w:rsidR="007F138F" w:rsidRPr="007F138F" w:rsidRDefault="007F138F" w:rsidP="007F138F"/>
          <w:p w14:paraId="7C346B04" w14:textId="77777777" w:rsidR="007F138F" w:rsidRPr="007F138F" w:rsidRDefault="007F138F" w:rsidP="007F138F">
            <w:pPr>
              <w:rPr>
                <w:b/>
                <w:bCs/>
              </w:rPr>
            </w:pPr>
            <w:r w:rsidRPr="007F138F">
              <w:rPr>
                <w:b/>
                <w:bCs/>
              </w:rPr>
              <w:t>QUESTION</w:t>
            </w:r>
          </w:p>
          <w:p w14:paraId="1EDF4797" w14:textId="01FA6E2B" w:rsidR="00FE46C1" w:rsidRPr="007F138F" w:rsidRDefault="00FE46C1" w:rsidP="007F138F">
            <w:r w:rsidRPr="007F138F">
              <w:t>Why do you think the first two men passed by the beaten man without helping him?</w:t>
            </w:r>
          </w:p>
        </w:tc>
      </w:tr>
    </w:tbl>
    <w:p w14:paraId="462EAE60" w14:textId="77777777" w:rsidR="00FE46C1" w:rsidRPr="007F138F" w:rsidRDefault="00FE46C1" w:rsidP="007F138F"/>
    <w:tbl>
      <w:tblPr>
        <w:tblW w:w="0" w:type="auto"/>
        <w:tblLayout w:type="fixed"/>
        <w:tblCellMar>
          <w:left w:w="0" w:type="dxa"/>
          <w:right w:w="0" w:type="dxa"/>
        </w:tblCellMar>
        <w:tblLook w:val="0000" w:firstRow="0" w:lastRow="0" w:firstColumn="0" w:lastColumn="0" w:noHBand="0" w:noVBand="0"/>
      </w:tblPr>
      <w:tblGrid>
        <w:gridCol w:w="8640"/>
      </w:tblGrid>
      <w:tr w:rsidR="00FE46C1" w:rsidRPr="007F138F" w14:paraId="198319A8" w14:textId="77777777">
        <w:tc>
          <w:tcPr>
            <w:tcW w:w="8640" w:type="dxa"/>
            <w:tcBorders>
              <w:top w:val="nil"/>
              <w:left w:val="nil"/>
              <w:bottom w:val="nil"/>
              <w:right w:val="nil"/>
            </w:tcBorders>
          </w:tcPr>
          <w:p w14:paraId="7F6128E1" w14:textId="77777777" w:rsidR="007F138F" w:rsidRPr="007F138F" w:rsidRDefault="007F138F" w:rsidP="007F138F">
            <w:pPr>
              <w:rPr>
                <w:b/>
                <w:bCs/>
              </w:rPr>
            </w:pPr>
            <w:r w:rsidRPr="007F138F">
              <w:rPr>
                <w:b/>
                <w:bCs/>
              </w:rPr>
              <w:t>QUESTION</w:t>
            </w:r>
          </w:p>
          <w:p w14:paraId="6284BE3D" w14:textId="4D6A47F6" w:rsidR="00FE46C1" w:rsidRPr="007F138F" w:rsidRDefault="00FE46C1" w:rsidP="007F138F">
            <w:r w:rsidRPr="007F138F">
              <w:t>What message was Jesus sending by suggesting that the Samaritan was a neighbor to the man?</w:t>
            </w:r>
          </w:p>
        </w:tc>
      </w:tr>
    </w:tbl>
    <w:p w14:paraId="11243B47" w14:textId="77777777" w:rsidR="00FE46C1" w:rsidRDefault="00FE46C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FE46C1" w14:paraId="234B58E3" w14:textId="77777777">
        <w:tc>
          <w:tcPr>
            <w:tcW w:w="8640" w:type="dxa"/>
            <w:tcBorders>
              <w:top w:val="nil"/>
              <w:left w:val="nil"/>
              <w:bottom w:val="nil"/>
              <w:right w:val="nil"/>
            </w:tcBorders>
          </w:tcPr>
          <w:p w14:paraId="14284891" w14:textId="77777777" w:rsidR="007F138F" w:rsidRDefault="007F138F">
            <w:pPr>
              <w:jc w:val="both"/>
              <w:rPr>
                <w:rFonts w:ascii="Open Sans" w:hAnsi="Open Sans"/>
                <w:b/>
                <w:caps/>
                <w:sz w:val="18"/>
                <w:shd w:val="solid" w:color="EDE8DD" w:fill="EDE8DD"/>
              </w:rPr>
            </w:pPr>
          </w:p>
          <w:p w14:paraId="6874AF54" w14:textId="77777777" w:rsidR="007F138F" w:rsidRPr="007F138F" w:rsidRDefault="007F138F" w:rsidP="007F138F">
            <w:pPr>
              <w:rPr>
                <w:b/>
                <w:bCs/>
              </w:rPr>
            </w:pPr>
            <w:r w:rsidRPr="007F138F">
              <w:rPr>
                <w:b/>
                <w:bCs/>
              </w:rPr>
              <w:t>QUESTION</w:t>
            </w:r>
          </w:p>
          <w:p w14:paraId="260830F8" w14:textId="5F7707E3" w:rsidR="00FE46C1" w:rsidRDefault="00FE46C1" w:rsidP="007F138F">
            <w:r w:rsidRPr="007F138F">
              <w:t>What often prevents you from helping or serving others?</w:t>
            </w:r>
          </w:p>
        </w:tc>
      </w:tr>
    </w:tbl>
    <w:p w14:paraId="69AFB3FF" w14:textId="77777777" w:rsidR="00FE46C1" w:rsidRDefault="00FE46C1">
      <w:pPr>
        <w:spacing w:before="360"/>
      </w:pPr>
      <w:r>
        <w:rPr>
          <w:b/>
          <w:sz w:val="28"/>
        </w:rPr>
        <w:t>Activate</w:t>
      </w:r>
    </w:p>
    <w:p w14:paraId="14991E13" w14:textId="77777777" w:rsidR="00FE46C1" w:rsidRDefault="00FE46C1">
      <w:pPr>
        <w:jc w:val="both"/>
      </w:pPr>
      <w:r>
        <w:t>As you think about what would keep you from helping someone like the injured man, write down your reasons for not helping. Be honest. Then, pray over your list, and ask God to help you overcome those reasons.</w:t>
      </w:r>
    </w:p>
    <w:p w14:paraId="5123699C" w14:textId="77777777" w:rsidR="00FE46C1" w:rsidRDefault="00FE46C1">
      <w:pPr>
        <w:spacing w:before="360"/>
      </w:pPr>
      <w:r>
        <w:rPr>
          <w:b/>
          <w:sz w:val="28"/>
        </w:rPr>
        <w:lastRenderedPageBreak/>
        <w:t>Pray</w:t>
      </w:r>
    </w:p>
    <w:p w14:paraId="5697740A" w14:textId="77777777" w:rsidR="00FE46C1" w:rsidRDefault="00FE46C1">
      <w:pPr>
        <w:jc w:val="both"/>
      </w:pPr>
      <w:r>
        <w:t>God, I want to live for You in every area, and that includes serving. Help me to overcome any fears or insecurities I may have that would prevent me from doing so. I also pray that Your followers throughout the world would learn to serve their neighbor. In Jesus’ name I pray. Amen.</w:t>
      </w:r>
    </w:p>
    <w:p w14:paraId="631746A8" w14:textId="77777777" w:rsidR="007F138F" w:rsidRDefault="007F138F" w:rsidP="007F138F">
      <w:pPr>
        <w:spacing w:before="720"/>
        <w:rPr>
          <w:b/>
          <w:sz w:val="48"/>
        </w:rPr>
      </w:pPr>
    </w:p>
    <w:p w14:paraId="2E6748B8" w14:textId="068623C7" w:rsidR="00FE46C1" w:rsidRDefault="00FE46C1" w:rsidP="007F138F">
      <w:pPr>
        <w:spacing w:before="720"/>
      </w:pPr>
      <w:r>
        <w:rPr>
          <w:b/>
          <w:sz w:val="48"/>
        </w:rPr>
        <w:t>Learn on Your Own</w:t>
      </w:r>
    </w:p>
    <w:p w14:paraId="4B5D80E7" w14:textId="77777777" w:rsidR="00FE46C1" w:rsidRDefault="00FE46C1">
      <w:pPr>
        <w:spacing w:before="360"/>
      </w:pPr>
      <w:r>
        <w:rPr>
          <w:b/>
          <w:sz w:val="28"/>
        </w:rPr>
        <w:t>Day 2: Our Actions Show Faith</w:t>
      </w:r>
    </w:p>
    <w:p w14:paraId="5D26F163" w14:textId="77777777" w:rsidR="00FE46C1" w:rsidRDefault="00FE46C1">
      <w:pPr>
        <w:spacing w:before="360"/>
      </w:pPr>
      <w:r>
        <w:rPr>
          <w:b/>
          <w:sz w:val="28"/>
        </w:rPr>
        <w:t>Engage</w:t>
      </w:r>
    </w:p>
    <w:p w14:paraId="3A074A24" w14:textId="77777777" w:rsidR="00FE46C1" w:rsidRDefault="00FE46C1">
      <w:pPr>
        <w:jc w:val="both"/>
      </w:pPr>
      <w:r>
        <w:t xml:space="preserve">Read </w:t>
      </w:r>
      <w:hyperlink r:id="rId9" w:history="1">
        <w:r>
          <w:rPr>
            <w:color w:val="0000FF"/>
            <w:u w:val="single"/>
          </w:rPr>
          <w:t>James 2:14–26</w:t>
        </w:r>
      </w:hyperlink>
      <w:r>
        <w:t>.</w:t>
      </w:r>
    </w:p>
    <w:p w14:paraId="44B4257D" w14:textId="77777777" w:rsidR="00FE46C1" w:rsidRDefault="00FE46C1">
      <w:pPr>
        <w:spacing w:before="360"/>
      </w:pPr>
      <w:r>
        <w:rPr>
          <w:b/>
          <w:sz w:val="28"/>
        </w:rPr>
        <w:t>Consider</w:t>
      </w:r>
    </w:p>
    <w:p w14:paraId="4E0F0127" w14:textId="77777777" w:rsidR="00FE46C1" w:rsidRDefault="00FE46C1">
      <w:pPr>
        <w:jc w:val="both"/>
      </w:pPr>
      <w:r>
        <w:t>Faith without action is dead. That’s intense wording! It’s one way to learn that serving others requires more than just kind thoughts or intentions. It requires engagement on our part.</w:t>
      </w:r>
    </w:p>
    <w:tbl>
      <w:tblPr>
        <w:tblW w:w="0" w:type="auto"/>
        <w:tblLayout w:type="fixed"/>
        <w:tblCellMar>
          <w:left w:w="0" w:type="dxa"/>
          <w:right w:w="0" w:type="dxa"/>
        </w:tblCellMar>
        <w:tblLook w:val="0000" w:firstRow="0" w:lastRow="0" w:firstColumn="0" w:lastColumn="0" w:noHBand="0" w:noVBand="0"/>
      </w:tblPr>
      <w:tblGrid>
        <w:gridCol w:w="8640"/>
      </w:tblGrid>
      <w:tr w:rsidR="00FE46C1" w:rsidRPr="007F138F" w14:paraId="0B62F3DC" w14:textId="77777777">
        <w:tc>
          <w:tcPr>
            <w:tcW w:w="8640" w:type="dxa"/>
            <w:tcBorders>
              <w:top w:val="nil"/>
              <w:left w:val="nil"/>
              <w:bottom w:val="nil"/>
              <w:right w:val="nil"/>
            </w:tcBorders>
          </w:tcPr>
          <w:p w14:paraId="573A4E1E" w14:textId="77777777" w:rsidR="007F138F" w:rsidRPr="007F138F" w:rsidRDefault="007F138F" w:rsidP="007F138F"/>
          <w:p w14:paraId="72D3AE36" w14:textId="77777777" w:rsidR="007F138F" w:rsidRPr="007F138F" w:rsidRDefault="007F138F" w:rsidP="007F138F">
            <w:pPr>
              <w:rPr>
                <w:b/>
                <w:bCs/>
              </w:rPr>
            </w:pPr>
            <w:r w:rsidRPr="007F138F">
              <w:rPr>
                <w:b/>
                <w:bCs/>
              </w:rPr>
              <w:t>QUESTION</w:t>
            </w:r>
          </w:p>
          <w:p w14:paraId="5FD50D0F" w14:textId="3874884F" w:rsidR="00FE46C1" w:rsidRPr="007F138F" w:rsidRDefault="00FE46C1" w:rsidP="007F138F">
            <w:r w:rsidRPr="007F138F">
              <w:t xml:space="preserve">Look at verse </w:t>
            </w:r>
            <w:hyperlink r:id="rId10" w:history="1">
              <w:r w:rsidRPr="007F138F">
                <w:rPr>
                  <w:color w:val="0000FF"/>
                  <w:u w:val="single"/>
                </w:rPr>
                <w:t>16</w:t>
              </w:r>
            </w:hyperlink>
            <w:r w:rsidRPr="007F138F">
              <w:t>. What’s the message James was saying?</w:t>
            </w:r>
          </w:p>
        </w:tc>
      </w:tr>
    </w:tbl>
    <w:p w14:paraId="6E31F89D" w14:textId="77777777" w:rsidR="00FE46C1" w:rsidRPr="007F138F" w:rsidRDefault="00FE46C1" w:rsidP="007F138F"/>
    <w:tbl>
      <w:tblPr>
        <w:tblW w:w="0" w:type="auto"/>
        <w:tblLayout w:type="fixed"/>
        <w:tblCellMar>
          <w:left w:w="0" w:type="dxa"/>
          <w:right w:w="0" w:type="dxa"/>
        </w:tblCellMar>
        <w:tblLook w:val="0000" w:firstRow="0" w:lastRow="0" w:firstColumn="0" w:lastColumn="0" w:noHBand="0" w:noVBand="0"/>
      </w:tblPr>
      <w:tblGrid>
        <w:gridCol w:w="8640"/>
      </w:tblGrid>
      <w:tr w:rsidR="00FE46C1" w:rsidRPr="007F138F" w14:paraId="53CE7B7D" w14:textId="77777777">
        <w:tc>
          <w:tcPr>
            <w:tcW w:w="8640" w:type="dxa"/>
            <w:tcBorders>
              <w:top w:val="nil"/>
              <w:left w:val="nil"/>
              <w:bottom w:val="nil"/>
              <w:right w:val="nil"/>
            </w:tcBorders>
          </w:tcPr>
          <w:p w14:paraId="3DCF3B3D" w14:textId="77777777" w:rsidR="007F138F" w:rsidRPr="007F138F" w:rsidRDefault="007F138F" w:rsidP="007F138F">
            <w:pPr>
              <w:rPr>
                <w:b/>
                <w:bCs/>
              </w:rPr>
            </w:pPr>
            <w:r w:rsidRPr="007F138F">
              <w:rPr>
                <w:b/>
                <w:bCs/>
              </w:rPr>
              <w:t>QUESTION</w:t>
            </w:r>
          </w:p>
          <w:p w14:paraId="2659884B" w14:textId="3F86FBBE" w:rsidR="00FE46C1" w:rsidRPr="007F138F" w:rsidRDefault="00FE46C1" w:rsidP="007F138F">
            <w:r w:rsidRPr="007F138F">
              <w:t>What’s the connection between faith and actions? How about between compassion and serving?</w:t>
            </w:r>
          </w:p>
        </w:tc>
      </w:tr>
    </w:tbl>
    <w:p w14:paraId="336446DF" w14:textId="77777777" w:rsidR="00FE46C1" w:rsidRPr="007F138F" w:rsidRDefault="00FE46C1" w:rsidP="007F138F"/>
    <w:tbl>
      <w:tblPr>
        <w:tblW w:w="9369" w:type="dxa"/>
        <w:tblLayout w:type="fixed"/>
        <w:tblCellMar>
          <w:left w:w="0" w:type="dxa"/>
          <w:right w:w="0" w:type="dxa"/>
        </w:tblCellMar>
        <w:tblLook w:val="0000" w:firstRow="0" w:lastRow="0" w:firstColumn="0" w:lastColumn="0" w:noHBand="0" w:noVBand="0"/>
      </w:tblPr>
      <w:tblGrid>
        <w:gridCol w:w="9369"/>
      </w:tblGrid>
      <w:tr w:rsidR="00FE46C1" w:rsidRPr="007F138F" w14:paraId="7CA338EF" w14:textId="77777777" w:rsidTr="007F138F">
        <w:trPr>
          <w:trHeight w:val="338"/>
        </w:trPr>
        <w:tc>
          <w:tcPr>
            <w:tcW w:w="9369" w:type="dxa"/>
            <w:tcBorders>
              <w:top w:val="nil"/>
              <w:left w:val="nil"/>
              <w:bottom w:val="nil"/>
              <w:right w:val="nil"/>
            </w:tcBorders>
          </w:tcPr>
          <w:p w14:paraId="5220631C" w14:textId="77777777" w:rsidR="007F138F" w:rsidRPr="007F138F" w:rsidRDefault="007F138F" w:rsidP="007F138F">
            <w:pPr>
              <w:rPr>
                <w:b/>
                <w:bCs/>
              </w:rPr>
            </w:pPr>
            <w:r w:rsidRPr="007F138F">
              <w:rPr>
                <w:b/>
                <w:bCs/>
              </w:rPr>
              <w:t>QUESTION</w:t>
            </w:r>
          </w:p>
          <w:p w14:paraId="60A387F2" w14:textId="699E01D5" w:rsidR="00FE46C1" w:rsidRPr="007F138F" w:rsidRDefault="00FE46C1" w:rsidP="007F138F">
            <w:r w:rsidRPr="007F138F">
              <w:t xml:space="preserve">How would you answer someone who said believing in God is enough? (See verses </w:t>
            </w:r>
            <w:hyperlink r:id="rId11" w:history="1">
              <w:r w:rsidRPr="007F138F">
                <w:rPr>
                  <w:color w:val="0000FF"/>
                  <w:u w:val="single"/>
                </w:rPr>
                <w:t>19–20</w:t>
              </w:r>
            </w:hyperlink>
            <w:r w:rsidRPr="007F138F">
              <w:t>.)</w:t>
            </w:r>
          </w:p>
        </w:tc>
      </w:tr>
    </w:tbl>
    <w:p w14:paraId="5F6E61F1" w14:textId="77777777" w:rsidR="00FE46C1" w:rsidRDefault="00FE46C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FE46C1" w14:paraId="47E7A332" w14:textId="77777777">
        <w:tc>
          <w:tcPr>
            <w:tcW w:w="8640" w:type="dxa"/>
            <w:tcBorders>
              <w:top w:val="nil"/>
              <w:left w:val="nil"/>
              <w:bottom w:val="nil"/>
              <w:right w:val="nil"/>
            </w:tcBorders>
          </w:tcPr>
          <w:p w14:paraId="34B90727" w14:textId="77777777" w:rsidR="007F138F" w:rsidRDefault="007F138F">
            <w:pPr>
              <w:jc w:val="both"/>
              <w:rPr>
                <w:rFonts w:ascii="Open Sans" w:hAnsi="Open Sans"/>
                <w:b/>
                <w:caps/>
                <w:sz w:val="18"/>
                <w:shd w:val="solid" w:color="EDE8DD" w:fill="EDE8DD"/>
              </w:rPr>
            </w:pPr>
          </w:p>
          <w:p w14:paraId="39544600" w14:textId="77777777" w:rsidR="007F138F" w:rsidRPr="007F138F" w:rsidRDefault="007F138F" w:rsidP="007F138F">
            <w:pPr>
              <w:rPr>
                <w:b/>
                <w:bCs/>
              </w:rPr>
            </w:pPr>
            <w:r w:rsidRPr="007F138F">
              <w:rPr>
                <w:b/>
                <w:bCs/>
              </w:rPr>
              <w:t>QUESTION</w:t>
            </w:r>
          </w:p>
          <w:p w14:paraId="63657FE0" w14:textId="710E37E0" w:rsidR="00FE46C1" w:rsidRDefault="00FE46C1" w:rsidP="007F138F">
            <w:r w:rsidRPr="007F138F">
              <w:t>Would you say others who know you well believe you to have a servant’s heart and attitude? Why or why not? If not, how could you change this?</w:t>
            </w:r>
          </w:p>
        </w:tc>
      </w:tr>
    </w:tbl>
    <w:p w14:paraId="09AEA272" w14:textId="77777777" w:rsidR="00FE46C1" w:rsidRDefault="00FE46C1">
      <w:pPr>
        <w:spacing w:before="360"/>
      </w:pPr>
      <w:r>
        <w:rPr>
          <w:b/>
          <w:sz w:val="28"/>
        </w:rPr>
        <w:t>Activate</w:t>
      </w:r>
    </w:p>
    <w:p w14:paraId="0B9AB374" w14:textId="77777777" w:rsidR="00FE46C1" w:rsidRDefault="00FE46C1">
      <w:pPr>
        <w:jc w:val="both"/>
      </w:pPr>
      <w:r>
        <w:t>Clean your room this week without being asked. If you’re already doing this, do an extra household chore without being asked.</w:t>
      </w:r>
    </w:p>
    <w:p w14:paraId="48E319EB" w14:textId="77777777" w:rsidR="00FE46C1" w:rsidRDefault="00FE46C1">
      <w:pPr>
        <w:spacing w:before="360"/>
      </w:pPr>
      <w:r>
        <w:rPr>
          <w:b/>
          <w:sz w:val="28"/>
        </w:rPr>
        <w:lastRenderedPageBreak/>
        <w:t>Pray</w:t>
      </w:r>
    </w:p>
    <w:p w14:paraId="4B662FBA" w14:textId="77777777" w:rsidR="00FE46C1" w:rsidRDefault="00FE46C1">
      <w:pPr>
        <w:jc w:val="both"/>
      </w:pPr>
      <w:r>
        <w:t>Father God, as I live for You, I need to engage in serving others more. Give me creative ideas and the forethought to put them into action. I also ask that Your Church would be known as a serving Church. I pray that those who don’t know You would experience compassion and want to follow You. Amen.</w:t>
      </w:r>
    </w:p>
    <w:p w14:paraId="24B7AE86" w14:textId="77777777" w:rsidR="007F138F" w:rsidRDefault="007F138F" w:rsidP="007F138F">
      <w:pPr>
        <w:spacing w:before="720"/>
        <w:rPr>
          <w:b/>
          <w:sz w:val="48"/>
        </w:rPr>
      </w:pPr>
    </w:p>
    <w:p w14:paraId="4663F468" w14:textId="3F4DBF7B" w:rsidR="00FE46C1" w:rsidRDefault="00FE46C1" w:rsidP="007F138F">
      <w:pPr>
        <w:spacing w:before="720"/>
      </w:pPr>
      <w:r>
        <w:rPr>
          <w:b/>
          <w:sz w:val="48"/>
        </w:rPr>
        <w:t>Learn on Your Own</w:t>
      </w:r>
    </w:p>
    <w:p w14:paraId="03A412A6" w14:textId="77777777" w:rsidR="00FE46C1" w:rsidRDefault="00FE46C1">
      <w:pPr>
        <w:spacing w:before="360"/>
      </w:pPr>
      <w:r>
        <w:rPr>
          <w:b/>
          <w:sz w:val="28"/>
        </w:rPr>
        <w:t>Day 3: Serve without Expecting to Be Repaid</w:t>
      </w:r>
    </w:p>
    <w:p w14:paraId="486C2E1D" w14:textId="77777777" w:rsidR="00FE46C1" w:rsidRDefault="00FE46C1">
      <w:pPr>
        <w:spacing w:before="360"/>
      </w:pPr>
      <w:r>
        <w:rPr>
          <w:b/>
          <w:sz w:val="28"/>
        </w:rPr>
        <w:t>Engage</w:t>
      </w:r>
    </w:p>
    <w:p w14:paraId="7931F722" w14:textId="77777777" w:rsidR="00FE46C1" w:rsidRDefault="00FE46C1">
      <w:pPr>
        <w:jc w:val="both"/>
      </w:pPr>
      <w:r>
        <w:t xml:space="preserve">Read </w:t>
      </w:r>
      <w:hyperlink r:id="rId12" w:history="1">
        <w:r>
          <w:rPr>
            <w:color w:val="0000FF"/>
            <w:u w:val="single"/>
          </w:rPr>
          <w:t>Matthew 14:14</w:t>
        </w:r>
      </w:hyperlink>
      <w:r>
        <w:t xml:space="preserve">; </w:t>
      </w:r>
      <w:hyperlink r:id="rId13" w:history="1">
        <w:r>
          <w:rPr>
            <w:color w:val="0000FF"/>
            <w:u w:val="single"/>
          </w:rPr>
          <w:t>Mark 6:34</w:t>
        </w:r>
      </w:hyperlink>
      <w:r>
        <w:t xml:space="preserve">; </w:t>
      </w:r>
      <w:hyperlink r:id="rId14" w:history="1">
        <w:r>
          <w:rPr>
            <w:color w:val="0000FF"/>
            <w:u w:val="single"/>
          </w:rPr>
          <w:t>Luke 7:11–15</w:t>
        </w:r>
      </w:hyperlink>
      <w:r>
        <w:t xml:space="preserve">; </w:t>
      </w:r>
      <w:hyperlink r:id="rId15" w:history="1">
        <w:r>
          <w:rPr>
            <w:color w:val="0000FF"/>
            <w:u w:val="single"/>
          </w:rPr>
          <w:t>John 11:35–39</w:t>
        </w:r>
      </w:hyperlink>
      <w:r>
        <w:t>.</w:t>
      </w:r>
    </w:p>
    <w:p w14:paraId="0CE2C313" w14:textId="77777777" w:rsidR="00FE46C1" w:rsidRDefault="00FE46C1">
      <w:pPr>
        <w:spacing w:before="360"/>
      </w:pPr>
      <w:r>
        <w:rPr>
          <w:b/>
          <w:sz w:val="28"/>
        </w:rPr>
        <w:t>Consider</w:t>
      </w:r>
    </w:p>
    <w:p w14:paraId="72625CC8" w14:textId="77777777" w:rsidR="00FE46C1" w:rsidRDefault="00FE46C1">
      <w:pPr>
        <w:jc w:val="both"/>
      </w:pPr>
      <w:r>
        <w:t>Jesus was often filled with compassion and love for others. These are just a few examples of His compassion and the action He took to help others.</w:t>
      </w:r>
    </w:p>
    <w:tbl>
      <w:tblPr>
        <w:tblW w:w="0" w:type="auto"/>
        <w:tblLayout w:type="fixed"/>
        <w:tblCellMar>
          <w:left w:w="0" w:type="dxa"/>
          <w:right w:w="0" w:type="dxa"/>
        </w:tblCellMar>
        <w:tblLook w:val="0000" w:firstRow="0" w:lastRow="0" w:firstColumn="0" w:lastColumn="0" w:noHBand="0" w:noVBand="0"/>
      </w:tblPr>
      <w:tblGrid>
        <w:gridCol w:w="8640"/>
      </w:tblGrid>
      <w:tr w:rsidR="00FE46C1" w:rsidRPr="007F138F" w14:paraId="62864332" w14:textId="77777777">
        <w:tc>
          <w:tcPr>
            <w:tcW w:w="8640" w:type="dxa"/>
            <w:tcBorders>
              <w:top w:val="nil"/>
              <w:left w:val="nil"/>
              <w:bottom w:val="nil"/>
              <w:right w:val="nil"/>
            </w:tcBorders>
          </w:tcPr>
          <w:p w14:paraId="15A6B2B7" w14:textId="77777777" w:rsidR="007F138F" w:rsidRPr="007F138F" w:rsidRDefault="007F138F" w:rsidP="007F138F"/>
          <w:p w14:paraId="3722CD54" w14:textId="77777777" w:rsidR="007F138F" w:rsidRPr="007F138F" w:rsidRDefault="007F138F" w:rsidP="007F138F">
            <w:pPr>
              <w:rPr>
                <w:b/>
                <w:bCs/>
              </w:rPr>
            </w:pPr>
            <w:r w:rsidRPr="007F138F">
              <w:rPr>
                <w:b/>
                <w:bCs/>
              </w:rPr>
              <w:t>QUESTION</w:t>
            </w:r>
          </w:p>
          <w:p w14:paraId="427A2265" w14:textId="286A9C52" w:rsidR="00FE46C1" w:rsidRPr="007F138F" w:rsidRDefault="00FE46C1" w:rsidP="007F138F">
            <w:r w:rsidRPr="007F138F">
              <w:t>What do you notice about Jesus from reading these verses?</w:t>
            </w:r>
          </w:p>
        </w:tc>
      </w:tr>
    </w:tbl>
    <w:p w14:paraId="53CCD271" w14:textId="77777777" w:rsidR="00FE46C1" w:rsidRPr="007F138F" w:rsidRDefault="00FE46C1" w:rsidP="007F138F"/>
    <w:tbl>
      <w:tblPr>
        <w:tblW w:w="0" w:type="auto"/>
        <w:tblLayout w:type="fixed"/>
        <w:tblCellMar>
          <w:left w:w="0" w:type="dxa"/>
          <w:right w:w="0" w:type="dxa"/>
        </w:tblCellMar>
        <w:tblLook w:val="0000" w:firstRow="0" w:lastRow="0" w:firstColumn="0" w:lastColumn="0" w:noHBand="0" w:noVBand="0"/>
      </w:tblPr>
      <w:tblGrid>
        <w:gridCol w:w="8640"/>
      </w:tblGrid>
      <w:tr w:rsidR="00FE46C1" w:rsidRPr="007F138F" w14:paraId="1CAC42CB" w14:textId="77777777">
        <w:tc>
          <w:tcPr>
            <w:tcW w:w="8640" w:type="dxa"/>
            <w:tcBorders>
              <w:top w:val="nil"/>
              <w:left w:val="nil"/>
              <w:bottom w:val="nil"/>
              <w:right w:val="nil"/>
            </w:tcBorders>
          </w:tcPr>
          <w:p w14:paraId="4D2BE7DB" w14:textId="77777777" w:rsidR="007F138F" w:rsidRPr="007F138F" w:rsidRDefault="007F138F" w:rsidP="007F138F">
            <w:pPr>
              <w:rPr>
                <w:b/>
                <w:bCs/>
              </w:rPr>
            </w:pPr>
            <w:r w:rsidRPr="007F138F">
              <w:rPr>
                <w:b/>
                <w:bCs/>
              </w:rPr>
              <w:t>QUESTION</w:t>
            </w:r>
          </w:p>
          <w:p w14:paraId="43B89EAE" w14:textId="1CFBAE83" w:rsidR="00FE46C1" w:rsidRPr="007F138F" w:rsidRDefault="00FE46C1" w:rsidP="007F138F">
            <w:r w:rsidRPr="007F138F">
              <w:t>What was Jesus’ response to the compassion He felt?</w:t>
            </w:r>
          </w:p>
        </w:tc>
      </w:tr>
    </w:tbl>
    <w:p w14:paraId="507598CE" w14:textId="77777777" w:rsidR="00FE46C1" w:rsidRDefault="00FE46C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FE46C1" w14:paraId="294BD300" w14:textId="77777777">
        <w:tc>
          <w:tcPr>
            <w:tcW w:w="8640" w:type="dxa"/>
            <w:tcBorders>
              <w:top w:val="nil"/>
              <w:left w:val="nil"/>
              <w:bottom w:val="nil"/>
              <w:right w:val="nil"/>
            </w:tcBorders>
          </w:tcPr>
          <w:p w14:paraId="28609B9D" w14:textId="77777777" w:rsidR="007F138F" w:rsidRDefault="007F138F">
            <w:pPr>
              <w:jc w:val="both"/>
              <w:rPr>
                <w:rFonts w:ascii="Open Sans" w:hAnsi="Open Sans"/>
                <w:b/>
                <w:caps/>
                <w:sz w:val="18"/>
                <w:shd w:val="solid" w:color="EDE8DD" w:fill="EDE8DD"/>
              </w:rPr>
            </w:pPr>
          </w:p>
          <w:p w14:paraId="1D3E9833" w14:textId="77777777" w:rsidR="007F138F" w:rsidRPr="007F138F" w:rsidRDefault="007F138F" w:rsidP="007F138F">
            <w:pPr>
              <w:rPr>
                <w:b/>
                <w:bCs/>
              </w:rPr>
            </w:pPr>
            <w:r w:rsidRPr="007F138F">
              <w:rPr>
                <w:b/>
                <w:bCs/>
              </w:rPr>
              <w:t>QUESTION</w:t>
            </w:r>
          </w:p>
          <w:p w14:paraId="5709AD57" w14:textId="05619EEB" w:rsidR="00FE46C1" w:rsidRDefault="00FE46C1" w:rsidP="007F138F">
            <w:r w:rsidRPr="007F138F">
              <w:t>Would you say you’re someone who notices other people’s pain and suffering easily? If not, would you like to change this? Why or why not?</w:t>
            </w:r>
          </w:p>
        </w:tc>
      </w:tr>
    </w:tbl>
    <w:p w14:paraId="28442D79" w14:textId="77777777" w:rsidR="00FE46C1" w:rsidRDefault="00FE46C1">
      <w:pPr>
        <w:spacing w:before="360"/>
      </w:pPr>
      <w:r>
        <w:rPr>
          <w:b/>
          <w:sz w:val="28"/>
        </w:rPr>
        <w:t>Activate</w:t>
      </w:r>
    </w:p>
    <w:p w14:paraId="5A9146DC" w14:textId="77777777" w:rsidR="00FE46C1" w:rsidRDefault="00FE46C1">
      <w:pPr>
        <w:jc w:val="both"/>
      </w:pPr>
      <w:r>
        <w:t>Go back to one of the four Bible stories above and read the entire passage to discover what Jesus did and how He served others.</w:t>
      </w:r>
    </w:p>
    <w:p w14:paraId="466089FD" w14:textId="77777777" w:rsidR="00866628" w:rsidRDefault="00866628">
      <w:pPr>
        <w:spacing w:before="360"/>
        <w:rPr>
          <w:b/>
          <w:sz w:val="28"/>
        </w:rPr>
      </w:pPr>
    </w:p>
    <w:p w14:paraId="12583FD7" w14:textId="026A62E5" w:rsidR="00FE46C1" w:rsidRDefault="00FE46C1">
      <w:pPr>
        <w:spacing w:before="360"/>
      </w:pPr>
      <w:r>
        <w:rPr>
          <w:b/>
          <w:sz w:val="28"/>
        </w:rPr>
        <w:lastRenderedPageBreak/>
        <w:t>Pray</w:t>
      </w:r>
    </w:p>
    <w:p w14:paraId="5E95CD61" w14:textId="77777777" w:rsidR="00FE46C1" w:rsidRDefault="00FE46C1">
      <w:pPr>
        <w:jc w:val="both"/>
      </w:pPr>
      <w:r>
        <w:t>Father God, there may be times it’s hard for me to see others’ pain and then serve them. Open my eyes to the needs around me. Then help me to know what to do. Give me a servant’s heart, an action plan, and strength to accomplish what is needed. Thank You for Your compassion for me. Amen.</w:t>
      </w:r>
    </w:p>
    <w:p w14:paraId="0592B0F3" w14:textId="77777777" w:rsidR="007F138F" w:rsidRDefault="007F138F" w:rsidP="007F138F">
      <w:pPr>
        <w:spacing w:before="720"/>
        <w:rPr>
          <w:b/>
          <w:sz w:val="48"/>
        </w:rPr>
      </w:pPr>
    </w:p>
    <w:p w14:paraId="4488A944" w14:textId="76BB2BF8" w:rsidR="00FE46C1" w:rsidRDefault="00FE46C1" w:rsidP="007F138F">
      <w:pPr>
        <w:spacing w:before="720"/>
      </w:pPr>
      <w:r>
        <w:rPr>
          <w:b/>
          <w:sz w:val="48"/>
        </w:rPr>
        <w:t>Learn on Your Own</w:t>
      </w:r>
    </w:p>
    <w:p w14:paraId="49D27370" w14:textId="77777777" w:rsidR="00FE46C1" w:rsidRDefault="00FE46C1">
      <w:pPr>
        <w:spacing w:before="360"/>
      </w:pPr>
      <w:r>
        <w:rPr>
          <w:b/>
          <w:sz w:val="28"/>
        </w:rPr>
        <w:t>Day 4: Even Angels!</w:t>
      </w:r>
    </w:p>
    <w:p w14:paraId="29A37272" w14:textId="77777777" w:rsidR="00FE46C1" w:rsidRDefault="00FE46C1">
      <w:pPr>
        <w:spacing w:before="360"/>
      </w:pPr>
      <w:r>
        <w:rPr>
          <w:b/>
          <w:sz w:val="28"/>
        </w:rPr>
        <w:t>Engage</w:t>
      </w:r>
    </w:p>
    <w:p w14:paraId="7E6A4252" w14:textId="77777777" w:rsidR="00FE46C1" w:rsidRDefault="00FE46C1">
      <w:pPr>
        <w:jc w:val="both"/>
      </w:pPr>
      <w:r>
        <w:t xml:space="preserve">Read </w:t>
      </w:r>
      <w:hyperlink r:id="rId16" w:history="1">
        <w:r>
          <w:rPr>
            <w:color w:val="0000FF"/>
            <w:u w:val="single"/>
          </w:rPr>
          <w:t>Hebrews 13:1–7</w:t>
        </w:r>
      </w:hyperlink>
      <w:r>
        <w:t>.</w:t>
      </w:r>
    </w:p>
    <w:p w14:paraId="4D7F4BDC" w14:textId="77777777" w:rsidR="00FE46C1" w:rsidRDefault="00FE46C1">
      <w:pPr>
        <w:spacing w:before="360"/>
      </w:pPr>
      <w:r>
        <w:rPr>
          <w:b/>
          <w:sz w:val="28"/>
        </w:rPr>
        <w:t>Consider</w:t>
      </w:r>
    </w:p>
    <w:p w14:paraId="278E0B5E" w14:textId="77777777" w:rsidR="00FE46C1" w:rsidRDefault="00FE46C1">
      <w:pPr>
        <w:jc w:val="both"/>
      </w:pPr>
      <w:r>
        <w:t xml:space="preserve">Self-care is very important, but if we’re not careful, it can come before caring for other people. Jesus said we should love our neighbors as </w:t>
      </w:r>
      <w:proofErr w:type="gramStart"/>
      <w:r>
        <w:t>ourself</w:t>
      </w:r>
      <w:proofErr w:type="gramEnd"/>
      <w:r>
        <w:t>. It’s important that we realize who our neighbors are. As this passage says, we may even be serving angels!</w:t>
      </w:r>
    </w:p>
    <w:tbl>
      <w:tblPr>
        <w:tblW w:w="0" w:type="auto"/>
        <w:tblLayout w:type="fixed"/>
        <w:tblCellMar>
          <w:left w:w="0" w:type="dxa"/>
          <w:right w:w="0" w:type="dxa"/>
        </w:tblCellMar>
        <w:tblLook w:val="0000" w:firstRow="0" w:lastRow="0" w:firstColumn="0" w:lastColumn="0" w:noHBand="0" w:noVBand="0"/>
      </w:tblPr>
      <w:tblGrid>
        <w:gridCol w:w="8640"/>
      </w:tblGrid>
      <w:tr w:rsidR="00FE46C1" w:rsidRPr="007F138F" w14:paraId="78B1E054" w14:textId="77777777">
        <w:tc>
          <w:tcPr>
            <w:tcW w:w="8640" w:type="dxa"/>
            <w:tcBorders>
              <w:top w:val="nil"/>
              <w:left w:val="nil"/>
              <w:bottom w:val="nil"/>
              <w:right w:val="nil"/>
            </w:tcBorders>
          </w:tcPr>
          <w:p w14:paraId="410706D2" w14:textId="77777777" w:rsidR="007F138F" w:rsidRPr="007F138F" w:rsidRDefault="007F138F" w:rsidP="007F138F"/>
          <w:p w14:paraId="459D8BF7" w14:textId="77777777" w:rsidR="007F138F" w:rsidRPr="007F138F" w:rsidRDefault="007F138F" w:rsidP="007F138F">
            <w:pPr>
              <w:rPr>
                <w:b/>
                <w:bCs/>
              </w:rPr>
            </w:pPr>
            <w:r w:rsidRPr="007F138F">
              <w:rPr>
                <w:b/>
                <w:bCs/>
              </w:rPr>
              <w:t>QUESTION</w:t>
            </w:r>
          </w:p>
          <w:p w14:paraId="204E58D0" w14:textId="480F6F3A" w:rsidR="00FE46C1" w:rsidRPr="007F138F" w:rsidRDefault="00FE46C1" w:rsidP="007F138F">
            <w:r w:rsidRPr="007F138F">
              <w:t>How are we to love others?</w:t>
            </w:r>
          </w:p>
        </w:tc>
      </w:tr>
    </w:tbl>
    <w:p w14:paraId="5AF7DC44" w14:textId="77777777" w:rsidR="00FE46C1" w:rsidRPr="007F138F" w:rsidRDefault="00FE46C1" w:rsidP="007F138F"/>
    <w:tbl>
      <w:tblPr>
        <w:tblW w:w="0" w:type="auto"/>
        <w:tblLayout w:type="fixed"/>
        <w:tblCellMar>
          <w:left w:w="0" w:type="dxa"/>
          <w:right w:w="0" w:type="dxa"/>
        </w:tblCellMar>
        <w:tblLook w:val="0000" w:firstRow="0" w:lastRow="0" w:firstColumn="0" w:lastColumn="0" w:noHBand="0" w:noVBand="0"/>
      </w:tblPr>
      <w:tblGrid>
        <w:gridCol w:w="8640"/>
      </w:tblGrid>
      <w:tr w:rsidR="00FE46C1" w:rsidRPr="007F138F" w14:paraId="7EDE29E1" w14:textId="77777777">
        <w:tc>
          <w:tcPr>
            <w:tcW w:w="8640" w:type="dxa"/>
            <w:tcBorders>
              <w:top w:val="nil"/>
              <w:left w:val="nil"/>
              <w:bottom w:val="nil"/>
              <w:right w:val="nil"/>
            </w:tcBorders>
          </w:tcPr>
          <w:p w14:paraId="132ADE83" w14:textId="77777777" w:rsidR="007F138F" w:rsidRPr="007F138F" w:rsidRDefault="007F138F" w:rsidP="007F138F">
            <w:pPr>
              <w:rPr>
                <w:b/>
                <w:bCs/>
              </w:rPr>
            </w:pPr>
            <w:r w:rsidRPr="007F138F">
              <w:rPr>
                <w:b/>
                <w:bCs/>
              </w:rPr>
              <w:t>QUESTION</w:t>
            </w:r>
          </w:p>
          <w:p w14:paraId="1FBF098D" w14:textId="6EA70447" w:rsidR="00FE46C1" w:rsidRPr="007F138F" w:rsidRDefault="00FE46C1" w:rsidP="007F138F">
            <w:r w:rsidRPr="007F138F">
              <w:t>Why should we serve complete strangers?</w:t>
            </w:r>
          </w:p>
        </w:tc>
      </w:tr>
    </w:tbl>
    <w:p w14:paraId="2BF99DC4" w14:textId="77777777" w:rsidR="00FE46C1" w:rsidRPr="007F138F" w:rsidRDefault="00FE46C1" w:rsidP="007F138F"/>
    <w:tbl>
      <w:tblPr>
        <w:tblW w:w="0" w:type="auto"/>
        <w:tblLayout w:type="fixed"/>
        <w:tblCellMar>
          <w:left w:w="0" w:type="dxa"/>
          <w:right w:w="0" w:type="dxa"/>
        </w:tblCellMar>
        <w:tblLook w:val="0000" w:firstRow="0" w:lastRow="0" w:firstColumn="0" w:lastColumn="0" w:noHBand="0" w:noVBand="0"/>
      </w:tblPr>
      <w:tblGrid>
        <w:gridCol w:w="8640"/>
      </w:tblGrid>
      <w:tr w:rsidR="00FE46C1" w:rsidRPr="007F138F" w14:paraId="736447EA" w14:textId="77777777">
        <w:tc>
          <w:tcPr>
            <w:tcW w:w="8640" w:type="dxa"/>
            <w:tcBorders>
              <w:top w:val="nil"/>
              <w:left w:val="nil"/>
              <w:bottom w:val="nil"/>
              <w:right w:val="nil"/>
            </w:tcBorders>
          </w:tcPr>
          <w:p w14:paraId="185C1CF1" w14:textId="77777777" w:rsidR="007F138F" w:rsidRPr="007F138F" w:rsidRDefault="007F138F" w:rsidP="007F138F">
            <w:pPr>
              <w:rPr>
                <w:b/>
                <w:bCs/>
              </w:rPr>
            </w:pPr>
            <w:r w:rsidRPr="007F138F">
              <w:rPr>
                <w:b/>
                <w:bCs/>
              </w:rPr>
              <w:t>QUESTION</w:t>
            </w:r>
          </w:p>
          <w:p w14:paraId="5C20DA51" w14:textId="20CF1ADA" w:rsidR="00FE46C1" w:rsidRPr="007F138F" w:rsidRDefault="00FE46C1" w:rsidP="007F138F">
            <w:r w:rsidRPr="007F138F">
              <w:t>Why do you think we’re challenged to follow the example of leaders who teach us God’s Word?</w:t>
            </w:r>
          </w:p>
        </w:tc>
      </w:tr>
    </w:tbl>
    <w:p w14:paraId="369CF35E" w14:textId="77777777" w:rsidR="00FE46C1" w:rsidRDefault="00FE46C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FE46C1" w:rsidRPr="007F138F" w14:paraId="49A2B013" w14:textId="77777777">
        <w:tc>
          <w:tcPr>
            <w:tcW w:w="8640" w:type="dxa"/>
            <w:tcBorders>
              <w:top w:val="nil"/>
              <w:left w:val="nil"/>
              <w:bottom w:val="nil"/>
              <w:right w:val="nil"/>
            </w:tcBorders>
          </w:tcPr>
          <w:p w14:paraId="66921183" w14:textId="77777777" w:rsidR="007F138F" w:rsidRPr="007F138F" w:rsidRDefault="007F138F" w:rsidP="007F138F"/>
          <w:p w14:paraId="0CB6AE0D" w14:textId="77777777" w:rsidR="007F138F" w:rsidRPr="007F138F" w:rsidRDefault="007F138F" w:rsidP="007F138F">
            <w:pPr>
              <w:rPr>
                <w:b/>
                <w:bCs/>
              </w:rPr>
            </w:pPr>
            <w:r w:rsidRPr="007F138F">
              <w:rPr>
                <w:b/>
                <w:bCs/>
              </w:rPr>
              <w:t>QUESTION</w:t>
            </w:r>
          </w:p>
          <w:p w14:paraId="36C1F361" w14:textId="573FEBEF" w:rsidR="00FE46C1" w:rsidRPr="007F138F" w:rsidRDefault="00FE46C1" w:rsidP="007F138F">
            <w:r w:rsidRPr="007F138F">
              <w:t>Does knowing that we could be serving angels encourage you to serve more? Why or why not?</w:t>
            </w:r>
          </w:p>
        </w:tc>
      </w:tr>
    </w:tbl>
    <w:p w14:paraId="41804D51" w14:textId="77777777" w:rsidR="00866628" w:rsidRDefault="00866628">
      <w:pPr>
        <w:spacing w:before="360"/>
        <w:rPr>
          <w:b/>
          <w:sz w:val="28"/>
        </w:rPr>
      </w:pPr>
    </w:p>
    <w:p w14:paraId="7EC1BE0A" w14:textId="009A7B7E" w:rsidR="00FE46C1" w:rsidRDefault="00FE46C1">
      <w:pPr>
        <w:spacing w:before="360"/>
      </w:pPr>
      <w:r>
        <w:rPr>
          <w:b/>
          <w:sz w:val="28"/>
        </w:rPr>
        <w:lastRenderedPageBreak/>
        <w:t>Activate</w:t>
      </w:r>
    </w:p>
    <w:p w14:paraId="69A4877C" w14:textId="77777777" w:rsidR="00FE46C1" w:rsidRDefault="00FE46C1">
      <w:pPr>
        <w:jc w:val="both"/>
      </w:pPr>
      <w:r>
        <w:t>Serve someone in your school or youth group that you don’t really know or who least expects it.</w:t>
      </w:r>
    </w:p>
    <w:p w14:paraId="67EE7D2E" w14:textId="77777777" w:rsidR="00FE46C1" w:rsidRDefault="00FE46C1">
      <w:pPr>
        <w:spacing w:before="360"/>
      </w:pPr>
      <w:r>
        <w:rPr>
          <w:b/>
          <w:sz w:val="28"/>
        </w:rPr>
        <w:t>Pray</w:t>
      </w:r>
    </w:p>
    <w:p w14:paraId="43454572" w14:textId="77777777" w:rsidR="00FE46C1" w:rsidRDefault="00FE46C1">
      <w:pPr>
        <w:jc w:val="both"/>
      </w:pPr>
      <w:r>
        <w:t>Father God, I recognize that I need to put other people before myself. Help me to do it with an attitude of true servanthood, not with grumbling or impatience. I realize the more I die to myself, the easier and more natural it will be. Thank You for guiding me in this. Amen.</w:t>
      </w:r>
    </w:p>
    <w:p w14:paraId="64E044D2" w14:textId="77777777" w:rsidR="007F138F" w:rsidRDefault="007F138F" w:rsidP="007F138F">
      <w:pPr>
        <w:spacing w:before="720"/>
        <w:rPr>
          <w:b/>
          <w:sz w:val="48"/>
        </w:rPr>
      </w:pPr>
    </w:p>
    <w:p w14:paraId="06952A43" w14:textId="05172B2E" w:rsidR="00FE46C1" w:rsidRDefault="00FE46C1" w:rsidP="007F138F">
      <w:pPr>
        <w:spacing w:before="720"/>
      </w:pPr>
      <w:r>
        <w:rPr>
          <w:b/>
          <w:sz w:val="48"/>
        </w:rPr>
        <w:t>Learn on Your Own</w:t>
      </w:r>
    </w:p>
    <w:p w14:paraId="2383000B" w14:textId="77777777" w:rsidR="00FE46C1" w:rsidRDefault="00FE46C1">
      <w:pPr>
        <w:spacing w:before="360"/>
      </w:pPr>
      <w:r>
        <w:rPr>
          <w:b/>
          <w:sz w:val="28"/>
        </w:rPr>
        <w:t>Day 5: To Serve Is to Lead</w:t>
      </w:r>
    </w:p>
    <w:p w14:paraId="73A56635" w14:textId="77777777" w:rsidR="00FE46C1" w:rsidRDefault="00FE46C1">
      <w:pPr>
        <w:spacing w:before="360"/>
      </w:pPr>
      <w:r>
        <w:rPr>
          <w:b/>
          <w:sz w:val="28"/>
        </w:rPr>
        <w:t>Engage</w:t>
      </w:r>
    </w:p>
    <w:p w14:paraId="2B4EF2A5" w14:textId="77777777" w:rsidR="00FE46C1" w:rsidRDefault="00FE46C1">
      <w:pPr>
        <w:jc w:val="both"/>
      </w:pPr>
      <w:r>
        <w:t xml:space="preserve">Read </w:t>
      </w:r>
      <w:hyperlink r:id="rId17" w:history="1">
        <w:r>
          <w:rPr>
            <w:color w:val="0000FF"/>
            <w:u w:val="single"/>
          </w:rPr>
          <w:t>Matthew 20:20–28</w:t>
        </w:r>
      </w:hyperlink>
      <w:r>
        <w:t>.</w:t>
      </w:r>
    </w:p>
    <w:p w14:paraId="0EBF734B" w14:textId="77777777" w:rsidR="00FE46C1" w:rsidRDefault="00FE46C1">
      <w:pPr>
        <w:spacing w:before="360"/>
      </w:pPr>
      <w:r>
        <w:rPr>
          <w:b/>
          <w:sz w:val="28"/>
        </w:rPr>
        <w:t>Consider</w:t>
      </w:r>
    </w:p>
    <w:p w14:paraId="61B6C56F" w14:textId="77777777" w:rsidR="00FE46C1" w:rsidRDefault="00FE46C1">
      <w:pPr>
        <w:jc w:val="both"/>
      </w:pPr>
      <w:r>
        <w:t>Being a leader is something we should all strive to be. A leader is usually someone who has people under them. But Jesus says that to be a leader, it really means to be a servant. In other words, leading Jesus’ way means we put others above us.</w:t>
      </w:r>
    </w:p>
    <w:tbl>
      <w:tblPr>
        <w:tblW w:w="0" w:type="auto"/>
        <w:tblLayout w:type="fixed"/>
        <w:tblCellMar>
          <w:left w:w="0" w:type="dxa"/>
          <w:right w:w="0" w:type="dxa"/>
        </w:tblCellMar>
        <w:tblLook w:val="0000" w:firstRow="0" w:lastRow="0" w:firstColumn="0" w:lastColumn="0" w:noHBand="0" w:noVBand="0"/>
      </w:tblPr>
      <w:tblGrid>
        <w:gridCol w:w="8640"/>
      </w:tblGrid>
      <w:tr w:rsidR="00FE46C1" w:rsidRPr="007F138F" w14:paraId="5305B055" w14:textId="77777777">
        <w:tc>
          <w:tcPr>
            <w:tcW w:w="8640" w:type="dxa"/>
            <w:tcBorders>
              <w:top w:val="nil"/>
              <w:left w:val="nil"/>
              <w:bottom w:val="nil"/>
              <w:right w:val="nil"/>
            </w:tcBorders>
          </w:tcPr>
          <w:p w14:paraId="157D99AA" w14:textId="77777777" w:rsidR="007F138F" w:rsidRPr="007F138F" w:rsidRDefault="007F138F" w:rsidP="007F138F"/>
          <w:p w14:paraId="0E7CD472" w14:textId="77777777" w:rsidR="007F138F" w:rsidRPr="007F138F" w:rsidRDefault="007F138F" w:rsidP="007F138F">
            <w:pPr>
              <w:rPr>
                <w:b/>
                <w:bCs/>
              </w:rPr>
            </w:pPr>
            <w:r w:rsidRPr="007F138F">
              <w:rPr>
                <w:b/>
                <w:bCs/>
              </w:rPr>
              <w:t>QUESTION</w:t>
            </w:r>
          </w:p>
          <w:p w14:paraId="734FAF51" w14:textId="1F40080C" w:rsidR="00FE46C1" w:rsidRPr="007F138F" w:rsidRDefault="00FE46C1" w:rsidP="007F138F">
            <w:r w:rsidRPr="007F138F">
              <w:t xml:space="preserve">Who came to Jesus in verse </w:t>
            </w:r>
            <w:hyperlink r:id="rId18" w:history="1">
              <w:r w:rsidRPr="007F138F">
                <w:rPr>
                  <w:color w:val="0000FF"/>
                  <w:u w:val="single"/>
                </w:rPr>
                <w:t>20</w:t>
              </w:r>
            </w:hyperlink>
            <w:r w:rsidRPr="007F138F">
              <w:t xml:space="preserve"> asking about her two sons? What was her request in verse </w:t>
            </w:r>
            <w:hyperlink r:id="rId19" w:history="1">
              <w:r w:rsidRPr="007F138F">
                <w:rPr>
                  <w:color w:val="0000FF"/>
                  <w:u w:val="single"/>
                </w:rPr>
                <w:t>21</w:t>
              </w:r>
            </w:hyperlink>
            <w:r w:rsidRPr="007F138F">
              <w:t>?</w:t>
            </w:r>
          </w:p>
        </w:tc>
      </w:tr>
    </w:tbl>
    <w:p w14:paraId="1C4A9B1A" w14:textId="77777777" w:rsidR="00FE46C1" w:rsidRPr="007F138F" w:rsidRDefault="00FE46C1" w:rsidP="007F138F"/>
    <w:tbl>
      <w:tblPr>
        <w:tblW w:w="0" w:type="auto"/>
        <w:tblLayout w:type="fixed"/>
        <w:tblCellMar>
          <w:left w:w="0" w:type="dxa"/>
          <w:right w:w="0" w:type="dxa"/>
        </w:tblCellMar>
        <w:tblLook w:val="0000" w:firstRow="0" w:lastRow="0" w:firstColumn="0" w:lastColumn="0" w:noHBand="0" w:noVBand="0"/>
      </w:tblPr>
      <w:tblGrid>
        <w:gridCol w:w="8640"/>
      </w:tblGrid>
      <w:tr w:rsidR="00FE46C1" w:rsidRPr="007F138F" w14:paraId="33480728" w14:textId="77777777">
        <w:tc>
          <w:tcPr>
            <w:tcW w:w="8640" w:type="dxa"/>
            <w:tcBorders>
              <w:top w:val="nil"/>
              <w:left w:val="nil"/>
              <w:bottom w:val="nil"/>
              <w:right w:val="nil"/>
            </w:tcBorders>
          </w:tcPr>
          <w:p w14:paraId="65EECA0A" w14:textId="77777777" w:rsidR="007F138F" w:rsidRPr="007F138F" w:rsidRDefault="007F138F" w:rsidP="007F138F">
            <w:pPr>
              <w:rPr>
                <w:b/>
                <w:bCs/>
              </w:rPr>
            </w:pPr>
            <w:r w:rsidRPr="007F138F">
              <w:rPr>
                <w:b/>
                <w:bCs/>
              </w:rPr>
              <w:t>QUESTION</w:t>
            </w:r>
          </w:p>
          <w:p w14:paraId="479ED46C" w14:textId="14C9DD6B" w:rsidR="00FE46C1" w:rsidRPr="007F138F" w:rsidRDefault="00FE46C1" w:rsidP="007F138F">
            <w:r w:rsidRPr="007F138F">
              <w:t>How do you think the other disciples felt after hearing this request?</w:t>
            </w:r>
          </w:p>
        </w:tc>
      </w:tr>
    </w:tbl>
    <w:p w14:paraId="63802A6D" w14:textId="77777777" w:rsidR="00FE46C1" w:rsidRDefault="00FE46C1">
      <w:pPr>
        <w:spacing w:before="360"/>
      </w:pPr>
      <w:r>
        <w:rPr>
          <w:b/>
          <w:sz w:val="28"/>
        </w:rPr>
        <w:t>Reflect</w:t>
      </w:r>
    </w:p>
    <w:p w14:paraId="46E8951A" w14:textId="77777777" w:rsidR="00FE46C1" w:rsidRDefault="00FE46C1">
      <w:pPr>
        <w:jc w:val="both"/>
      </w:pPr>
      <w:r>
        <w:t>We live in a culture that is very focused on self and helping yourself get to the top. But according to Jesus, we should focus on helping and elevating others.</w:t>
      </w:r>
    </w:p>
    <w:tbl>
      <w:tblPr>
        <w:tblW w:w="0" w:type="auto"/>
        <w:tblLayout w:type="fixed"/>
        <w:tblCellMar>
          <w:left w:w="0" w:type="dxa"/>
          <w:right w:w="0" w:type="dxa"/>
        </w:tblCellMar>
        <w:tblLook w:val="0000" w:firstRow="0" w:lastRow="0" w:firstColumn="0" w:lastColumn="0" w:noHBand="0" w:noVBand="0"/>
      </w:tblPr>
      <w:tblGrid>
        <w:gridCol w:w="8640"/>
      </w:tblGrid>
      <w:tr w:rsidR="00FE46C1" w:rsidRPr="007F138F" w14:paraId="42CD6EC7" w14:textId="77777777">
        <w:tc>
          <w:tcPr>
            <w:tcW w:w="8640" w:type="dxa"/>
            <w:tcBorders>
              <w:top w:val="nil"/>
              <w:left w:val="nil"/>
              <w:bottom w:val="nil"/>
              <w:right w:val="nil"/>
            </w:tcBorders>
          </w:tcPr>
          <w:p w14:paraId="6542B05E" w14:textId="77777777" w:rsidR="007F138F" w:rsidRPr="007F138F" w:rsidRDefault="007F138F" w:rsidP="007F138F"/>
          <w:p w14:paraId="4A74FB30" w14:textId="77777777" w:rsidR="007F138F" w:rsidRPr="007F138F" w:rsidRDefault="007F138F" w:rsidP="007F138F">
            <w:pPr>
              <w:rPr>
                <w:b/>
                <w:bCs/>
              </w:rPr>
            </w:pPr>
            <w:r w:rsidRPr="007F138F">
              <w:rPr>
                <w:b/>
                <w:bCs/>
              </w:rPr>
              <w:t>QUESTION</w:t>
            </w:r>
          </w:p>
          <w:p w14:paraId="328C134E" w14:textId="04D52FA4" w:rsidR="00FE46C1" w:rsidRPr="007F138F" w:rsidRDefault="00FE46C1" w:rsidP="007F138F">
            <w:r w:rsidRPr="007F138F">
              <w:t>Who are some people in your life who serve you in this way?</w:t>
            </w:r>
          </w:p>
        </w:tc>
      </w:tr>
    </w:tbl>
    <w:p w14:paraId="7E7665B3" w14:textId="77777777" w:rsidR="00FE46C1" w:rsidRDefault="00FE46C1">
      <w:pPr>
        <w:spacing w:before="360"/>
      </w:pPr>
      <w:r>
        <w:rPr>
          <w:b/>
          <w:sz w:val="28"/>
        </w:rPr>
        <w:lastRenderedPageBreak/>
        <w:t>Activate</w:t>
      </w:r>
    </w:p>
    <w:p w14:paraId="1F2892FE" w14:textId="77777777" w:rsidR="00FE46C1" w:rsidRDefault="00FE46C1">
      <w:pPr>
        <w:jc w:val="both"/>
      </w:pPr>
      <w:r>
        <w:t>Send one of these leaders a text or tell them personally how you see them as a servant for God. This will be a great encouragement to them.</w:t>
      </w:r>
    </w:p>
    <w:p w14:paraId="729BE3A0" w14:textId="77777777" w:rsidR="00FE46C1" w:rsidRDefault="00FE46C1">
      <w:pPr>
        <w:spacing w:before="360"/>
      </w:pPr>
      <w:r>
        <w:rPr>
          <w:b/>
          <w:sz w:val="28"/>
        </w:rPr>
        <w:t>Pray</w:t>
      </w:r>
    </w:p>
    <w:p w14:paraId="0B405154" w14:textId="69CFBC3B" w:rsidR="001F6F94" w:rsidRDefault="00FE46C1" w:rsidP="007F138F">
      <w:pPr>
        <w:jc w:val="both"/>
      </w:pPr>
      <w:r>
        <w:t>Father God, help me to understand that being a leader doesn’t mean that I focus on who is following me. It doesn’t allow me to treat people with disrespect or belittle them. It means that I serve them. Help me to lead like Jesus did. Help me to love my neighbor in even greater ways. Amen</w:t>
      </w:r>
      <w:r w:rsidR="007F138F">
        <w:t>.</w:t>
      </w:r>
    </w:p>
    <w:sectPr w:rsidR="001F6F94" w:rsidSect="00E62A9F">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0E75" w14:textId="77777777" w:rsidR="00F16448" w:rsidRDefault="00F16448">
      <w:r>
        <w:separator/>
      </w:r>
    </w:p>
  </w:endnote>
  <w:endnote w:type="continuationSeparator" w:id="0">
    <w:p w14:paraId="1258BACF" w14:textId="77777777" w:rsidR="00F16448" w:rsidRDefault="00F1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C694" w14:textId="5BA05580" w:rsidR="00DF77FF" w:rsidRDefault="00FC2830">
    <w:r>
      <w:t xml:space="preserve">Assemblies of God. (2021). </w:t>
    </w:r>
    <w:r>
      <w:rPr>
        <w:i/>
        <w:iCs/>
      </w:rPr>
      <w:t>Learn</w:t>
    </w:r>
    <w:r w:rsidR="007F138F">
      <w:rPr>
        <w:i/>
        <w:iCs/>
      </w:rPr>
      <w:t xml:space="preserve"> </w:t>
    </w:r>
    <w:r>
      <w:rPr>
        <w:i/>
        <w:iCs/>
      </w:rPr>
      <w:t>Youth</w:t>
    </w:r>
    <w:r>
      <w:t>. Springfield, MO: Assemblies of God.</w:t>
    </w:r>
    <w:r w:rsidR="007F138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1667" w14:textId="77777777" w:rsidR="00F16448" w:rsidRDefault="00F16448">
      <w:r>
        <w:separator/>
      </w:r>
    </w:p>
  </w:footnote>
  <w:footnote w:type="continuationSeparator" w:id="0">
    <w:p w14:paraId="7B5C66FC" w14:textId="77777777" w:rsidR="00F16448" w:rsidRDefault="00F16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908E4"/>
    <w:multiLevelType w:val="hybridMultilevel"/>
    <w:tmpl w:val="6534F79E"/>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C1"/>
    <w:rsid w:val="004C7306"/>
    <w:rsid w:val="00564057"/>
    <w:rsid w:val="006531F7"/>
    <w:rsid w:val="007F138F"/>
    <w:rsid w:val="00866628"/>
    <w:rsid w:val="00B019A4"/>
    <w:rsid w:val="00D81C9C"/>
    <w:rsid w:val="00DF77EC"/>
    <w:rsid w:val="00DF77FF"/>
    <w:rsid w:val="00F1632B"/>
    <w:rsid w:val="00F16448"/>
    <w:rsid w:val="00FC2830"/>
    <w:rsid w:val="00FE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9739"/>
  <w15:chartTrackingRefBased/>
  <w15:docId w15:val="{788B671D-55D7-C040-BF82-ADB79753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38F"/>
    <w:rPr>
      <w:color w:val="0563C1" w:themeColor="hyperlink"/>
      <w:u w:val="single"/>
    </w:rPr>
  </w:style>
  <w:style w:type="paragraph" w:styleId="ListParagraph">
    <w:name w:val="List Paragraph"/>
    <w:basedOn w:val="Normal"/>
    <w:uiPriority w:val="34"/>
    <w:qFormat/>
    <w:rsid w:val="007F138F"/>
    <w:pPr>
      <w:ind w:left="720"/>
      <w:contextualSpacing/>
    </w:pPr>
  </w:style>
  <w:style w:type="paragraph" w:styleId="Header">
    <w:name w:val="header"/>
    <w:basedOn w:val="Normal"/>
    <w:link w:val="HeaderChar"/>
    <w:uiPriority w:val="99"/>
    <w:unhideWhenUsed/>
    <w:rsid w:val="007F138F"/>
    <w:pPr>
      <w:tabs>
        <w:tab w:val="center" w:pos="4680"/>
        <w:tab w:val="right" w:pos="9360"/>
      </w:tabs>
    </w:pPr>
  </w:style>
  <w:style w:type="character" w:customStyle="1" w:styleId="HeaderChar">
    <w:name w:val="Header Char"/>
    <w:basedOn w:val="DefaultParagraphFont"/>
    <w:link w:val="Header"/>
    <w:uiPriority w:val="99"/>
    <w:rsid w:val="007F138F"/>
  </w:style>
  <w:style w:type="paragraph" w:styleId="Footer">
    <w:name w:val="footer"/>
    <w:basedOn w:val="Normal"/>
    <w:link w:val="FooterChar"/>
    <w:uiPriority w:val="99"/>
    <w:unhideWhenUsed/>
    <w:rsid w:val="007F138F"/>
    <w:pPr>
      <w:tabs>
        <w:tab w:val="center" w:pos="4680"/>
        <w:tab w:val="right" w:pos="9360"/>
      </w:tabs>
    </w:pPr>
  </w:style>
  <w:style w:type="character" w:customStyle="1" w:styleId="FooterChar">
    <w:name w:val="Footer Char"/>
    <w:basedOn w:val="DefaultParagraphFont"/>
    <w:link w:val="Footer"/>
    <w:uiPriority w:val="99"/>
    <w:rsid w:val="007F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0.25-37" TargetMode="External"/><Relationship Id="rId13" Type="http://schemas.openxmlformats.org/officeDocument/2006/relationships/hyperlink" Target="https://ref.ly/logosref/Bible.Mk6.34" TargetMode="External"/><Relationship Id="rId18" Type="http://schemas.openxmlformats.org/officeDocument/2006/relationships/hyperlink" Target="https://ref.ly/logosref/Bible.Mt20.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f.ly/logosref/Bible.Mt14.14" TargetMode="External"/><Relationship Id="rId17" Type="http://schemas.openxmlformats.org/officeDocument/2006/relationships/hyperlink" Target="https://ref.ly/logosref/Bible.Mt20.20-28" TargetMode="External"/><Relationship Id="rId2" Type="http://schemas.openxmlformats.org/officeDocument/2006/relationships/styles" Target="styles.xml"/><Relationship Id="rId16" Type="http://schemas.openxmlformats.org/officeDocument/2006/relationships/hyperlink" Target="https://ref.ly/logosref/Bible.Heb13.1-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Jas2.19-20" TargetMode="External"/><Relationship Id="rId5" Type="http://schemas.openxmlformats.org/officeDocument/2006/relationships/footnotes" Target="footnotes.xml"/><Relationship Id="rId15" Type="http://schemas.openxmlformats.org/officeDocument/2006/relationships/hyperlink" Target="https://ref.ly/logosref/Bible.Jn11.35-39" TargetMode="External"/><Relationship Id="rId10" Type="http://schemas.openxmlformats.org/officeDocument/2006/relationships/hyperlink" Target="https://ref.ly/logosref/Bible.Jas2.16" TargetMode="External"/><Relationship Id="rId19" Type="http://schemas.openxmlformats.org/officeDocument/2006/relationships/hyperlink" Target="https://ref.ly/logosref/Bible.Mt20.21" TargetMode="External"/><Relationship Id="rId4" Type="http://schemas.openxmlformats.org/officeDocument/2006/relationships/webSettings" Target="webSettings.xml"/><Relationship Id="rId9" Type="http://schemas.openxmlformats.org/officeDocument/2006/relationships/hyperlink" Target="https://ref.ly/logosref/Bible.Jas2.14-26" TargetMode="External"/><Relationship Id="rId14" Type="http://schemas.openxmlformats.org/officeDocument/2006/relationships/hyperlink" Target="https://ref.ly/logosref/Bible.Lk7.11-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2021-10-29T13:59:00Z</dcterms:created>
  <dcterms:modified xsi:type="dcterms:W3CDTF">2021-11-01T14:58:00Z</dcterms:modified>
</cp:coreProperties>
</file>